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B934" w14:textId="17588DFC" w:rsidR="008A5E62" w:rsidRDefault="008A5E62" w:rsidP="008A5E62">
      <w:pPr>
        <w:spacing w:line="360" w:lineRule="auto"/>
        <w:rPr>
          <w:rFonts w:ascii="Times New Roman" w:hAnsi="Times New Roman" w:cs="Times New Roman"/>
          <w:sz w:val="24"/>
          <w:szCs w:val="24"/>
        </w:rPr>
      </w:pPr>
      <w:r w:rsidRPr="008A5E62">
        <w:rPr>
          <w:rFonts w:ascii="Times New Roman" w:hAnsi="Times New Roman" w:cs="Times New Roman"/>
          <w:noProof/>
          <w:sz w:val="24"/>
          <w:szCs w:val="24"/>
        </w:rPr>
        <w:drawing>
          <wp:inline distT="0" distB="0" distL="0" distR="0" wp14:anchorId="122C5ED4" wp14:editId="4B3E9B32">
            <wp:extent cx="2476500" cy="781050"/>
            <wp:effectExtent l="0" t="0" r="0" b="0"/>
            <wp:docPr id="1" name="Bildobjekt 1" descr="Funktionsrätt Stockholms stad Logoty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 Stockholms stad Logoty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inline>
        </w:drawing>
      </w:r>
    </w:p>
    <w:p w14:paraId="74CE13B4" w14:textId="0A59A8A5" w:rsidR="00470942" w:rsidRPr="002D7829" w:rsidRDefault="00470942" w:rsidP="002D7829">
      <w:pPr>
        <w:spacing w:line="276" w:lineRule="auto"/>
        <w:jc w:val="both"/>
        <w:rPr>
          <w:rFonts w:ascii="Times New Roman" w:hAnsi="Times New Roman" w:cs="Times New Roman"/>
        </w:rPr>
      </w:pPr>
      <w:r w:rsidRPr="002D7829">
        <w:rPr>
          <w:rFonts w:ascii="Times New Roman" w:hAnsi="Times New Roman" w:cs="Times New Roman"/>
        </w:rPr>
        <w:t xml:space="preserve">Funktionsrätt Stockholms stad vill föreslå att staden i sin budget plockar in delar eller samtliga av följande budgetposter för att effektivisera förverkligandet av stadens ambitioner att göra Stockholms stad en stad för alla och stadens visioner enligt ”Program för tillgänglighet och delaktighet för personer med funktionsnedsättning” samt Agenda 2030. </w:t>
      </w:r>
    </w:p>
    <w:p w14:paraId="599DFF83" w14:textId="6025A861" w:rsidR="00565EB3" w:rsidRPr="002D7829" w:rsidRDefault="00565EB3" w:rsidP="002D7829">
      <w:pPr>
        <w:spacing w:line="276" w:lineRule="auto"/>
        <w:jc w:val="both"/>
        <w:rPr>
          <w:rFonts w:ascii="Times New Roman" w:hAnsi="Times New Roman" w:cs="Times New Roman"/>
          <w:b/>
          <w:bCs/>
        </w:rPr>
      </w:pPr>
      <w:r w:rsidRPr="002D7829">
        <w:rPr>
          <w:rFonts w:ascii="Times New Roman" w:hAnsi="Times New Roman" w:cs="Times New Roman"/>
          <w:b/>
          <w:bCs/>
        </w:rPr>
        <w:t>Socialtjänst/omsorg</w:t>
      </w:r>
    </w:p>
    <w:p w14:paraId="448C23BA" w14:textId="0F1FFB22" w:rsidR="00952C1C" w:rsidRPr="002D7829" w:rsidRDefault="00565EB3" w:rsidP="002D7829">
      <w:pPr>
        <w:spacing w:line="276" w:lineRule="auto"/>
        <w:jc w:val="both"/>
        <w:rPr>
          <w:rFonts w:ascii="Times New Roman" w:hAnsi="Times New Roman" w:cs="Times New Roman"/>
        </w:rPr>
      </w:pPr>
      <w:r w:rsidRPr="002D7829">
        <w:rPr>
          <w:rFonts w:ascii="Times New Roman" w:hAnsi="Times New Roman" w:cs="Times New Roman"/>
        </w:rPr>
        <w:t xml:space="preserve">Säkerställ att det statliga omsorgslyftet också införs för anställda/brukare inom </w:t>
      </w:r>
      <w:r w:rsidR="00C64428" w:rsidRPr="002D7829">
        <w:rPr>
          <w:rFonts w:ascii="Times New Roman" w:hAnsi="Times New Roman" w:cs="Times New Roman"/>
        </w:rPr>
        <w:t xml:space="preserve">området </w:t>
      </w:r>
      <w:r w:rsidRPr="002D7829">
        <w:rPr>
          <w:rFonts w:ascii="Times New Roman" w:hAnsi="Times New Roman" w:cs="Times New Roman"/>
        </w:rPr>
        <w:t>funktions</w:t>
      </w:r>
      <w:r w:rsidR="00C64428" w:rsidRPr="002D7829">
        <w:rPr>
          <w:rFonts w:ascii="Times New Roman" w:hAnsi="Times New Roman" w:cs="Times New Roman"/>
        </w:rPr>
        <w:t>nedsättning</w:t>
      </w:r>
      <w:r w:rsidRPr="002D7829">
        <w:rPr>
          <w:rFonts w:ascii="Times New Roman" w:hAnsi="Times New Roman" w:cs="Times New Roman"/>
        </w:rPr>
        <w:t xml:space="preserve">. Öka graden av fasta anställningar inom </w:t>
      </w:r>
      <w:proofErr w:type="spellStart"/>
      <w:r w:rsidRPr="002D7829">
        <w:rPr>
          <w:rFonts w:ascii="Times New Roman" w:hAnsi="Times New Roman" w:cs="Times New Roman"/>
        </w:rPr>
        <w:t>SoL</w:t>
      </w:r>
      <w:proofErr w:type="spellEnd"/>
      <w:r w:rsidRPr="002D7829">
        <w:rPr>
          <w:rFonts w:ascii="Times New Roman" w:hAnsi="Times New Roman" w:cs="Times New Roman"/>
        </w:rPr>
        <w:t xml:space="preserve"> och LSS och ge bättre förutsättningar för anställda att bistå den enskilde. </w:t>
      </w:r>
      <w:r w:rsidR="00952C1C">
        <w:rPr>
          <w:rFonts w:ascii="Times New Roman" w:hAnsi="Times New Roman" w:cs="Times New Roman"/>
        </w:rPr>
        <w:t xml:space="preserve">Fixa även den digitala fixartjänsten (!) av samma skäl. </w:t>
      </w:r>
    </w:p>
    <w:p w14:paraId="14FB0C54" w14:textId="2304ADB5" w:rsidR="00E97D93" w:rsidRPr="002D7829" w:rsidRDefault="00E97D93" w:rsidP="002D7829">
      <w:pPr>
        <w:spacing w:line="276" w:lineRule="auto"/>
        <w:jc w:val="both"/>
        <w:rPr>
          <w:rFonts w:ascii="Times New Roman" w:hAnsi="Times New Roman" w:cs="Times New Roman"/>
        </w:rPr>
      </w:pPr>
      <w:r w:rsidRPr="002D7829">
        <w:rPr>
          <w:rFonts w:ascii="Times New Roman" w:hAnsi="Times New Roman" w:cs="Times New Roman"/>
        </w:rPr>
        <w:t>Forts</w:t>
      </w:r>
      <w:r w:rsidR="00565EB3" w:rsidRPr="002D7829">
        <w:rPr>
          <w:rFonts w:ascii="Times New Roman" w:hAnsi="Times New Roman" w:cs="Times New Roman"/>
        </w:rPr>
        <w:t>ä</w:t>
      </w:r>
      <w:r w:rsidRPr="002D7829">
        <w:rPr>
          <w:rFonts w:ascii="Times New Roman" w:hAnsi="Times New Roman" w:cs="Times New Roman"/>
        </w:rPr>
        <w:t>tt sats</w:t>
      </w:r>
      <w:r w:rsidR="00565EB3" w:rsidRPr="002D7829">
        <w:rPr>
          <w:rFonts w:ascii="Times New Roman" w:hAnsi="Times New Roman" w:cs="Times New Roman"/>
        </w:rPr>
        <w:t>a</w:t>
      </w:r>
      <w:r w:rsidRPr="002D7829">
        <w:rPr>
          <w:rFonts w:ascii="Times New Roman" w:hAnsi="Times New Roman" w:cs="Times New Roman"/>
        </w:rPr>
        <w:t xml:space="preserve"> på kompetens och certifiering inom LSS-verksamhet </w:t>
      </w:r>
      <w:r w:rsidR="00565EB3" w:rsidRPr="002D7829">
        <w:rPr>
          <w:rFonts w:ascii="Times New Roman" w:hAnsi="Times New Roman" w:cs="Times New Roman"/>
        </w:rPr>
        <w:t>för ökad trygghet och säkerhet</w:t>
      </w:r>
      <w:r w:rsidR="007620A7" w:rsidRPr="002D7829">
        <w:rPr>
          <w:rFonts w:ascii="Times New Roman" w:hAnsi="Times New Roman" w:cs="Times New Roman"/>
        </w:rPr>
        <w:t xml:space="preserve"> för brukare. </w:t>
      </w:r>
    </w:p>
    <w:p w14:paraId="4D6D8477" w14:textId="6FCAD701" w:rsidR="00166D8A" w:rsidRDefault="00E97D93" w:rsidP="002D7829">
      <w:pPr>
        <w:spacing w:line="276" w:lineRule="auto"/>
        <w:jc w:val="both"/>
        <w:rPr>
          <w:rFonts w:ascii="Times New Roman" w:hAnsi="Times New Roman" w:cs="Times New Roman"/>
        </w:rPr>
      </w:pPr>
      <w:r w:rsidRPr="002D7829">
        <w:rPr>
          <w:rFonts w:ascii="Times New Roman" w:hAnsi="Times New Roman" w:cs="Times New Roman"/>
        </w:rPr>
        <w:t>Utöka</w:t>
      </w:r>
      <w:r w:rsidR="002E724E" w:rsidRPr="002D7829">
        <w:rPr>
          <w:rFonts w:ascii="Times New Roman" w:hAnsi="Times New Roman" w:cs="Times New Roman"/>
        </w:rPr>
        <w:t xml:space="preserve">de resurser för socialpsykiatrin </w:t>
      </w:r>
      <w:r w:rsidR="00AF782B">
        <w:rPr>
          <w:rFonts w:ascii="Times New Roman" w:hAnsi="Times New Roman" w:cs="Times New Roman"/>
        </w:rPr>
        <w:t>till</w:t>
      </w:r>
      <w:r w:rsidR="002E724E" w:rsidRPr="002D7829">
        <w:rPr>
          <w:rFonts w:ascii="Times New Roman" w:hAnsi="Times New Roman" w:cs="Times New Roman"/>
        </w:rPr>
        <w:t xml:space="preserve"> följd av coronan. </w:t>
      </w:r>
    </w:p>
    <w:p w14:paraId="042EA310" w14:textId="54DD6B62" w:rsidR="00BB47D4" w:rsidRPr="002D7829" w:rsidRDefault="00565EB3" w:rsidP="002D7829">
      <w:pPr>
        <w:spacing w:line="276" w:lineRule="auto"/>
        <w:jc w:val="both"/>
        <w:rPr>
          <w:rFonts w:ascii="Times New Roman" w:hAnsi="Times New Roman" w:cs="Times New Roman"/>
        </w:rPr>
      </w:pPr>
      <w:r w:rsidRPr="002D7829">
        <w:rPr>
          <w:rFonts w:ascii="Times New Roman" w:hAnsi="Times New Roman" w:cs="Times New Roman"/>
        </w:rPr>
        <w:t xml:space="preserve">Säkerställ att brukare/anhöriga som enligt principen om ”hushållsgemenskap” nekas </w:t>
      </w:r>
      <w:r w:rsidR="002E724E" w:rsidRPr="002D7829">
        <w:rPr>
          <w:rFonts w:ascii="Times New Roman" w:hAnsi="Times New Roman" w:cs="Times New Roman"/>
        </w:rPr>
        <w:t xml:space="preserve">bistånd </w:t>
      </w:r>
      <w:r w:rsidRPr="002D7829">
        <w:rPr>
          <w:rFonts w:ascii="Times New Roman" w:hAnsi="Times New Roman" w:cs="Times New Roman"/>
        </w:rPr>
        <w:t xml:space="preserve">(socialtjänstlagen 4 kap 1 §) får </w:t>
      </w:r>
      <w:r w:rsidR="002E724E" w:rsidRPr="002D7829">
        <w:rPr>
          <w:rFonts w:ascii="Times New Roman" w:hAnsi="Times New Roman" w:cs="Times New Roman"/>
        </w:rPr>
        <w:t>inflytande och inte försätts i orimliga situationer</w:t>
      </w:r>
      <w:r w:rsidR="007620A7" w:rsidRPr="002D7829">
        <w:rPr>
          <w:rFonts w:ascii="Times New Roman" w:hAnsi="Times New Roman" w:cs="Times New Roman"/>
        </w:rPr>
        <w:t xml:space="preserve"> (brist på avlastning, osunda beroendeförhållanden för brukare som främjar risk för våld i nära relationer, barn utnyttjas på sätt som strider mot barnkonventionens och barnets bästa när de förväntas stå för förälderns behov i hemmet)</w:t>
      </w:r>
      <w:r w:rsidR="002E724E" w:rsidRPr="002D7829">
        <w:rPr>
          <w:rFonts w:ascii="Times New Roman" w:hAnsi="Times New Roman" w:cs="Times New Roman"/>
        </w:rPr>
        <w:t xml:space="preserve">. </w:t>
      </w:r>
    </w:p>
    <w:p w14:paraId="7D8E87F3" w14:textId="4E5FC6C9" w:rsidR="00BB47D4" w:rsidRPr="002D7829" w:rsidRDefault="00BB47D4" w:rsidP="002D7829">
      <w:pPr>
        <w:spacing w:line="276" w:lineRule="auto"/>
        <w:jc w:val="both"/>
        <w:rPr>
          <w:rFonts w:ascii="Times New Roman" w:hAnsi="Times New Roman" w:cs="Times New Roman"/>
        </w:rPr>
      </w:pPr>
      <w:r w:rsidRPr="002D7829">
        <w:rPr>
          <w:rFonts w:ascii="Times New Roman" w:hAnsi="Times New Roman" w:cs="Times New Roman"/>
        </w:rPr>
        <w:t xml:space="preserve">Investera i att äldreomsorgens personal får utbildning och stöttning i de vanligaste </w:t>
      </w:r>
      <w:r w:rsidR="006F4692">
        <w:rPr>
          <w:rFonts w:ascii="Times New Roman" w:hAnsi="Times New Roman" w:cs="Times New Roman"/>
        </w:rPr>
        <w:t xml:space="preserve">typerna av </w:t>
      </w:r>
      <w:r w:rsidRPr="002D7829">
        <w:rPr>
          <w:rFonts w:ascii="Times New Roman" w:hAnsi="Times New Roman" w:cs="Times New Roman"/>
        </w:rPr>
        <w:t>funktionsnedsättningar</w:t>
      </w:r>
      <w:r w:rsidR="006F4692">
        <w:rPr>
          <w:rFonts w:ascii="Times New Roman" w:hAnsi="Times New Roman" w:cs="Times New Roman"/>
        </w:rPr>
        <w:t xml:space="preserve"> för en human och tillgänglig äldreomsorg</w:t>
      </w:r>
      <w:r w:rsidRPr="002D7829">
        <w:rPr>
          <w:rFonts w:ascii="Times New Roman" w:hAnsi="Times New Roman" w:cs="Times New Roman"/>
        </w:rPr>
        <w:t xml:space="preserve">. </w:t>
      </w:r>
    </w:p>
    <w:p w14:paraId="01340182" w14:textId="6A5ADE22" w:rsidR="005A403F" w:rsidRPr="002D7829" w:rsidRDefault="005A403F" w:rsidP="002D7829">
      <w:pPr>
        <w:spacing w:line="276" w:lineRule="auto"/>
        <w:jc w:val="both"/>
        <w:rPr>
          <w:rFonts w:ascii="Times New Roman" w:hAnsi="Times New Roman" w:cs="Times New Roman"/>
        </w:rPr>
      </w:pPr>
      <w:r w:rsidRPr="002D7829">
        <w:rPr>
          <w:rFonts w:ascii="Times New Roman" w:hAnsi="Times New Roman" w:cs="Times New Roman"/>
        </w:rPr>
        <w:t xml:space="preserve">Hörsamma kritik från stadsrevisionen </w:t>
      </w:r>
      <w:r w:rsidR="00AF782B" w:rsidRPr="00AF782B">
        <w:rPr>
          <w:rFonts w:ascii="Times New Roman" w:hAnsi="Times New Roman" w:cs="Times New Roman"/>
        </w:rPr>
        <w:t>Dnr:3.1.3-104/2020</w:t>
      </w:r>
      <w:r w:rsidR="00AF782B">
        <w:rPr>
          <w:rFonts w:ascii="Times New Roman" w:hAnsi="Times New Roman" w:cs="Times New Roman"/>
        </w:rPr>
        <w:t xml:space="preserve"> </w:t>
      </w:r>
      <w:r w:rsidRPr="002D7829">
        <w:rPr>
          <w:rFonts w:ascii="Times New Roman" w:hAnsi="Times New Roman" w:cs="Times New Roman"/>
        </w:rPr>
        <w:t xml:space="preserve">– säkerställ fungerande korttidstillsyn i stadens samtliga stadsdelar </w:t>
      </w:r>
    </w:p>
    <w:p w14:paraId="0B986541" w14:textId="15BA1C07" w:rsidR="005A403F" w:rsidRPr="002D7829" w:rsidRDefault="005A403F" w:rsidP="002D7829">
      <w:pPr>
        <w:spacing w:line="276" w:lineRule="auto"/>
        <w:jc w:val="both"/>
        <w:rPr>
          <w:rFonts w:ascii="Times New Roman" w:hAnsi="Times New Roman" w:cs="Times New Roman"/>
        </w:rPr>
      </w:pPr>
      <w:r w:rsidRPr="002D7829">
        <w:rPr>
          <w:rFonts w:ascii="Times New Roman" w:hAnsi="Times New Roman" w:cs="Times New Roman"/>
        </w:rPr>
        <w:t xml:space="preserve">Gör en översyn </w:t>
      </w:r>
      <w:r w:rsidR="007049EE" w:rsidRPr="002D7829">
        <w:rPr>
          <w:rFonts w:ascii="Times New Roman" w:hAnsi="Times New Roman" w:cs="Times New Roman"/>
        </w:rPr>
        <w:t xml:space="preserve">kommunens ansvar enligt färdtjänstlagen </w:t>
      </w:r>
      <w:r w:rsidR="00AF782B">
        <w:rPr>
          <w:rFonts w:ascii="Times New Roman" w:hAnsi="Times New Roman" w:cs="Times New Roman"/>
        </w:rPr>
        <w:t>(mot bakgrund att allt fler nekas färdtjänst av regionen och bland annat blinda nu inte anses berättigad färdtjänst)</w:t>
      </w:r>
      <w:r w:rsidR="007049EE" w:rsidRPr="002D7829">
        <w:rPr>
          <w:rFonts w:ascii="Times New Roman" w:hAnsi="Times New Roman" w:cs="Times New Roman"/>
        </w:rPr>
        <w:t>.</w:t>
      </w:r>
      <w:r w:rsidR="00AF782B">
        <w:rPr>
          <w:rFonts w:ascii="Times New Roman" w:hAnsi="Times New Roman" w:cs="Times New Roman"/>
        </w:rPr>
        <w:t xml:space="preserve"> Hur säkerställs skäliga levnadsvillkor för enskilde om regionen inte medger stöd vid förflyttning? </w:t>
      </w:r>
      <w:r w:rsidR="007049EE" w:rsidRPr="002D7829">
        <w:rPr>
          <w:rFonts w:ascii="Times New Roman" w:hAnsi="Times New Roman" w:cs="Times New Roman"/>
        </w:rPr>
        <w:t xml:space="preserve"> </w:t>
      </w:r>
    </w:p>
    <w:p w14:paraId="1900C801" w14:textId="1E8F9CB0" w:rsidR="002E724E" w:rsidRPr="002D7829" w:rsidRDefault="002E724E" w:rsidP="002D7829">
      <w:pPr>
        <w:spacing w:line="276" w:lineRule="auto"/>
        <w:jc w:val="both"/>
        <w:rPr>
          <w:rFonts w:ascii="Times New Roman" w:hAnsi="Times New Roman" w:cs="Times New Roman"/>
          <w:b/>
          <w:bCs/>
        </w:rPr>
      </w:pPr>
      <w:r w:rsidRPr="002D7829">
        <w:rPr>
          <w:rFonts w:ascii="Times New Roman" w:hAnsi="Times New Roman" w:cs="Times New Roman"/>
          <w:b/>
          <w:bCs/>
        </w:rPr>
        <w:t>Skola / barnomsorg</w:t>
      </w:r>
    </w:p>
    <w:p w14:paraId="3F21A368" w14:textId="0F09AB1A" w:rsidR="00E83EEF" w:rsidRPr="002D7829" w:rsidRDefault="007620A7" w:rsidP="002D7829">
      <w:pPr>
        <w:spacing w:line="276" w:lineRule="auto"/>
        <w:jc w:val="both"/>
        <w:rPr>
          <w:rFonts w:ascii="Times New Roman" w:hAnsi="Times New Roman" w:cs="Times New Roman"/>
        </w:rPr>
      </w:pPr>
      <w:r w:rsidRPr="002D7829">
        <w:rPr>
          <w:rFonts w:ascii="Times New Roman" w:hAnsi="Times New Roman" w:cs="Times New Roman"/>
        </w:rPr>
        <w:t>Utred</w:t>
      </w:r>
      <w:r w:rsidR="002E724E" w:rsidRPr="002D7829">
        <w:rPr>
          <w:rFonts w:ascii="Times New Roman" w:hAnsi="Times New Roman" w:cs="Times New Roman"/>
        </w:rPr>
        <w:t xml:space="preserve"> anpassningar</w:t>
      </w:r>
      <w:r w:rsidRPr="002D7829">
        <w:rPr>
          <w:rFonts w:ascii="Times New Roman" w:hAnsi="Times New Roman" w:cs="Times New Roman"/>
        </w:rPr>
        <w:t xml:space="preserve">, extra anpassningar </w:t>
      </w:r>
      <w:r w:rsidR="002E724E" w:rsidRPr="002D7829">
        <w:rPr>
          <w:rFonts w:ascii="Times New Roman" w:hAnsi="Times New Roman" w:cs="Times New Roman"/>
        </w:rPr>
        <w:t>och särskilt stöd för elever</w:t>
      </w:r>
      <w:r w:rsidRPr="002D7829">
        <w:rPr>
          <w:rFonts w:ascii="Times New Roman" w:hAnsi="Times New Roman" w:cs="Times New Roman"/>
        </w:rPr>
        <w:t xml:space="preserve"> med funktionsnedsättning som har ”andra svårigheter” än att nå kunskapskraven som lägst ska uppnås enligt skollagen (3 kap 7§). </w:t>
      </w:r>
      <w:r w:rsidR="00C64428" w:rsidRPr="002D7829">
        <w:rPr>
          <w:rFonts w:ascii="Times New Roman" w:hAnsi="Times New Roman" w:cs="Times New Roman"/>
        </w:rPr>
        <w:t xml:space="preserve">Vilka svårigheter motiverar stöd och får barn/elever stöd i tid och för rätt svårigheter? </w:t>
      </w:r>
    </w:p>
    <w:p w14:paraId="7EE87796" w14:textId="302B7A90" w:rsidR="00C64428" w:rsidRPr="002D7829" w:rsidRDefault="00C64428" w:rsidP="002D7829">
      <w:pPr>
        <w:spacing w:line="276" w:lineRule="auto"/>
        <w:jc w:val="both"/>
        <w:rPr>
          <w:rFonts w:ascii="Times New Roman" w:hAnsi="Times New Roman" w:cs="Times New Roman"/>
        </w:rPr>
      </w:pPr>
      <w:r w:rsidRPr="002D7829">
        <w:rPr>
          <w:rFonts w:ascii="Times New Roman" w:hAnsi="Times New Roman" w:cs="Times New Roman"/>
        </w:rPr>
        <w:t xml:space="preserve">Säkerställ att även utlandsfödda utreds och får stöd i tid </w:t>
      </w:r>
      <w:r w:rsidR="006F4692">
        <w:rPr>
          <w:rFonts w:ascii="Times New Roman" w:hAnsi="Times New Roman" w:cs="Times New Roman"/>
        </w:rPr>
        <w:t xml:space="preserve">för likvärdig skolgång. </w:t>
      </w:r>
      <w:r w:rsidRPr="002D7829">
        <w:rPr>
          <w:rFonts w:ascii="Times New Roman" w:hAnsi="Times New Roman" w:cs="Times New Roman"/>
        </w:rPr>
        <w:t>(</w:t>
      </w:r>
      <w:hyperlink r:id="rId7" w:history="1">
        <w:r w:rsidRPr="002D7829">
          <w:rPr>
            <w:rStyle w:val="Hyperlnk"/>
            <w:rFonts w:ascii="Times New Roman" w:hAnsi="Times New Roman" w:cs="Times New Roman"/>
          </w:rPr>
          <w:t>https://www.svt.se/nyheter/lokalt/vast/barn-med-utlandsfodda-foraldrar-far-mer-sallan-sin-adhd-diagnos</w:t>
        </w:r>
      </w:hyperlink>
      <w:r w:rsidRPr="002D7829">
        <w:rPr>
          <w:rFonts w:ascii="Times New Roman" w:hAnsi="Times New Roman" w:cs="Times New Roman"/>
        </w:rPr>
        <w:t xml:space="preserve">) </w:t>
      </w:r>
    </w:p>
    <w:p w14:paraId="08869BAF" w14:textId="47328C51" w:rsidR="00E97D93" w:rsidRPr="002D7829" w:rsidRDefault="00E97D93" w:rsidP="002D7829">
      <w:pPr>
        <w:spacing w:line="276" w:lineRule="auto"/>
        <w:jc w:val="both"/>
        <w:rPr>
          <w:rFonts w:ascii="Times New Roman" w:hAnsi="Times New Roman" w:cs="Times New Roman"/>
        </w:rPr>
      </w:pPr>
      <w:r w:rsidRPr="002D7829">
        <w:rPr>
          <w:rFonts w:ascii="Times New Roman" w:hAnsi="Times New Roman" w:cs="Times New Roman"/>
        </w:rPr>
        <w:t xml:space="preserve">Säkerställ </w:t>
      </w:r>
      <w:r w:rsidR="002E724E" w:rsidRPr="002D7829">
        <w:rPr>
          <w:rFonts w:ascii="Times New Roman" w:hAnsi="Times New Roman" w:cs="Times New Roman"/>
        </w:rPr>
        <w:t xml:space="preserve">att </w:t>
      </w:r>
      <w:r w:rsidRPr="002D7829">
        <w:rPr>
          <w:rFonts w:ascii="Times New Roman" w:hAnsi="Times New Roman" w:cs="Times New Roman"/>
        </w:rPr>
        <w:t xml:space="preserve">resursskolornas verksamhet </w:t>
      </w:r>
      <w:r w:rsidR="002E724E" w:rsidRPr="002D7829">
        <w:rPr>
          <w:rFonts w:ascii="Times New Roman" w:hAnsi="Times New Roman" w:cs="Times New Roman"/>
        </w:rPr>
        <w:t>för de som verkligen behöver det kan finnas kvar</w:t>
      </w:r>
      <w:r w:rsidR="00AF782B">
        <w:rPr>
          <w:rFonts w:ascii="Times New Roman" w:hAnsi="Times New Roman" w:cs="Times New Roman"/>
        </w:rPr>
        <w:t>!</w:t>
      </w:r>
    </w:p>
    <w:p w14:paraId="2F0F4651" w14:textId="4914F7FE" w:rsidR="00E97D93" w:rsidRPr="002D7829" w:rsidRDefault="007620A7" w:rsidP="002D7829">
      <w:pPr>
        <w:spacing w:line="276" w:lineRule="auto"/>
        <w:jc w:val="both"/>
        <w:rPr>
          <w:rFonts w:ascii="Times New Roman" w:hAnsi="Times New Roman" w:cs="Times New Roman"/>
        </w:rPr>
      </w:pPr>
      <w:r w:rsidRPr="002D7829">
        <w:rPr>
          <w:rFonts w:ascii="Times New Roman" w:hAnsi="Times New Roman" w:cs="Times New Roman"/>
        </w:rPr>
        <w:t xml:space="preserve">Gör en särskild översyn och förstärkning över </w:t>
      </w:r>
      <w:r w:rsidR="00E97D93" w:rsidRPr="002D7829">
        <w:rPr>
          <w:rFonts w:ascii="Times New Roman" w:hAnsi="Times New Roman" w:cs="Times New Roman"/>
        </w:rPr>
        <w:t>skolornas aktiva åtgärds-arbete mot diskriminering och trakasserier i skolan</w:t>
      </w:r>
      <w:r w:rsidRPr="002D7829">
        <w:rPr>
          <w:rFonts w:ascii="Times New Roman" w:hAnsi="Times New Roman" w:cs="Times New Roman"/>
        </w:rPr>
        <w:t xml:space="preserve"> (och vad det innebär i fråga om funktionsnedsättning)</w:t>
      </w:r>
      <w:r w:rsidR="00E97D93" w:rsidRPr="002D7829">
        <w:rPr>
          <w:rFonts w:ascii="Times New Roman" w:hAnsi="Times New Roman" w:cs="Times New Roman"/>
        </w:rPr>
        <w:t xml:space="preserve"> </w:t>
      </w:r>
    </w:p>
    <w:p w14:paraId="6A91D4A6" w14:textId="5DC0D0BE" w:rsidR="007620A7" w:rsidRPr="002D7829" w:rsidRDefault="00C64428" w:rsidP="002D7829">
      <w:pPr>
        <w:spacing w:line="276" w:lineRule="auto"/>
        <w:jc w:val="both"/>
        <w:rPr>
          <w:rFonts w:ascii="Times New Roman" w:hAnsi="Times New Roman" w:cs="Times New Roman"/>
        </w:rPr>
      </w:pPr>
      <w:r w:rsidRPr="002D7829">
        <w:rPr>
          <w:rFonts w:ascii="Times New Roman" w:hAnsi="Times New Roman" w:cs="Times New Roman"/>
        </w:rPr>
        <w:t>M</w:t>
      </w:r>
      <w:r w:rsidR="00E83EEF" w:rsidRPr="002D7829">
        <w:rPr>
          <w:rFonts w:ascii="Times New Roman" w:hAnsi="Times New Roman" w:cs="Times New Roman"/>
        </w:rPr>
        <w:t>indre barngrupper inom förskola</w:t>
      </w:r>
      <w:r w:rsidR="007620A7" w:rsidRPr="002D7829">
        <w:rPr>
          <w:rFonts w:ascii="Times New Roman" w:hAnsi="Times New Roman" w:cs="Times New Roman"/>
        </w:rPr>
        <w:t xml:space="preserve">. </w:t>
      </w:r>
    </w:p>
    <w:p w14:paraId="191D814A" w14:textId="203622D7" w:rsidR="007620A7" w:rsidRPr="002D7829" w:rsidRDefault="00C64428" w:rsidP="002D7829">
      <w:pPr>
        <w:spacing w:line="276" w:lineRule="auto"/>
        <w:jc w:val="both"/>
        <w:rPr>
          <w:rFonts w:ascii="Times New Roman" w:hAnsi="Times New Roman" w:cs="Times New Roman"/>
          <w:b/>
          <w:bCs/>
        </w:rPr>
      </w:pPr>
      <w:r w:rsidRPr="002D7829">
        <w:rPr>
          <w:rFonts w:ascii="Times New Roman" w:hAnsi="Times New Roman" w:cs="Times New Roman"/>
          <w:b/>
          <w:bCs/>
        </w:rPr>
        <w:lastRenderedPageBreak/>
        <w:t>Trafik och stadsmiljö</w:t>
      </w:r>
    </w:p>
    <w:p w14:paraId="5ABD91B5" w14:textId="7E451AAF" w:rsidR="00BB47D4" w:rsidRDefault="00C64428" w:rsidP="002D7829">
      <w:pPr>
        <w:spacing w:line="276" w:lineRule="auto"/>
        <w:jc w:val="both"/>
        <w:rPr>
          <w:rFonts w:ascii="Times New Roman" w:hAnsi="Times New Roman" w:cs="Times New Roman"/>
        </w:rPr>
      </w:pPr>
      <w:r w:rsidRPr="002D7829">
        <w:rPr>
          <w:rFonts w:ascii="Times New Roman" w:hAnsi="Times New Roman" w:cs="Times New Roman"/>
        </w:rPr>
        <w:t xml:space="preserve">Gör en översyn tillsammans med berörda intresseorganisationer kring ”handikapparkeringen” samt hinder såsom </w:t>
      </w:r>
      <w:r w:rsidR="00E97D93" w:rsidRPr="002D7829">
        <w:rPr>
          <w:rFonts w:ascii="Times New Roman" w:hAnsi="Times New Roman" w:cs="Times New Roman"/>
        </w:rPr>
        <w:t xml:space="preserve">onödiga nivåskillnader </w:t>
      </w:r>
      <w:r w:rsidRPr="002D7829">
        <w:rPr>
          <w:rFonts w:ascii="Times New Roman" w:hAnsi="Times New Roman" w:cs="Times New Roman"/>
        </w:rPr>
        <w:t>och dylikt som hindrar målgruppen med särskilt p-tillstånd att röra sig fritt i staden</w:t>
      </w:r>
      <w:r w:rsidR="006F4692">
        <w:rPr>
          <w:rFonts w:ascii="Times New Roman" w:hAnsi="Times New Roman" w:cs="Times New Roman"/>
        </w:rPr>
        <w:t xml:space="preserve">. </w:t>
      </w:r>
    </w:p>
    <w:p w14:paraId="6770E9F3" w14:textId="492E9CF8" w:rsidR="00014FA7" w:rsidRPr="00166D8A" w:rsidRDefault="00014FA7" w:rsidP="002D7829">
      <w:pPr>
        <w:spacing w:line="276" w:lineRule="auto"/>
        <w:jc w:val="both"/>
        <w:rPr>
          <w:rFonts w:ascii="Times New Roman" w:hAnsi="Times New Roman" w:cs="Times New Roman"/>
        </w:rPr>
      </w:pPr>
      <w:r w:rsidRPr="002D7829">
        <w:rPr>
          <w:rFonts w:ascii="Times New Roman" w:hAnsi="Times New Roman" w:cs="Times New Roman"/>
          <w:bCs/>
        </w:rPr>
        <w:t xml:space="preserve">Utred varför personer med funktionsnedsättning sticker ut i negativ bemärkelse i nästan samtliga delar i trygghetsmätningar över tid och vilka åtgärder som behövs i samråd med aktörer med rätt kompetens och erfarenhet för detta. </w:t>
      </w:r>
    </w:p>
    <w:p w14:paraId="71CBF554" w14:textId="4092575F" w:rsidR="00014FA7" w:rsidRPr="002D7829" w:rsidRDefault="00014FA7" w:rsidP="002D7829">
      <w:pPr>
        <w:spacing w:line="276" w:lineRule="auto"/>
        <w:jc w:val="both"/>
        <w:rPr>
          <w:rFonts w:ascii="Times New Roman" w:hAnsi="Times New Roman" w:cs="Times New Roman"/>
          <w:bCs/>
        </w:rPr>
      </w:pPr>
      <w:r w:rsidRPr="002D7829">
        <w:rPr>
          <w:rFonts w:ascii="Times New Roman" w:hAnsi="Times New Roman" w:cs="Times New Roman"/>
          <w:bCs/>
        </w:rPr>
        <w:t xml:space="preserve">Säkerställandet att trygghetssatsningar under trygghetsrådet också är fullt ut tillgängliga. </w:t>
      </w:r>
      <w:r w:rsidR="00166D8A">
        <w:rPr>
          <w:rFonts w:ascii="Times New Roman" w:hAnsi="Times New Roman" w:cs="Times New Roman"/>
        </w:rPr>
        <w:t xml:space="preserve">Se till att den fysiska miljön bidrar till trygghet för boende med funktionsnedsättning  </w:t>
      </w:r>
    </w:p>
    <w:p w14:paraId="388F807E" w14:textId="77777777" w:rsidR="00014FA7" w:rsidRPr="002D7829" w:rsidRDefault="00014FA7" w:rsidP="002D7829">
      <w:pPr>
        <w:spacing w:line="276" w:lineRule="auto"/>
        <w:jc w:val="both"/>
        <w:rPr>
          <w:rFonts w:ascii="Times New Roman" w:hAnsi="Times New Roman" w:cs="Times New Roman"/>
          <w:b/>
          <w:bCs/>
        </w:rPr>
      </w:pPr>
      <w:r w:rsidRPr="002D7829">
        <w:rPr>
          <w:rFonts w:ascii="Times New Roman" w:hAnsi="Times New Roman" w:cs="Times New Roman"/>
          <w:b/>
          <w:bCs/>
        </w:rPr>
        <w:t xml:space="preserve">Bostäder </w:t>
      </w:r>
    </w:p>
    <w:p w14:paraId="744127AE" w14:textId="77777777" w:rsidR="00014FA7" w:rsidRPr="002D7829" w:rsidRDefault="00014FA7" w:rsidP="002D7829">
      <w:pPr>
        <w:spacing w:line="276" w:lineRule="auto"/>
        <w:jc w:val="both"/>
        <w:rPr>
          <w:rFonts w:ascii="Times New Roman" w:hAnsi="Times New Roman" w:cs="Times New Roman"/>
          <w:bCs/>
        </w:rPr>
      </w:pPr>
      <w:r w:rsidRPr="002D7829">
        <w:rPr>
          <w:rFonts w:ascii="Times New Roman" w:hAnsi="Times New Roman" w:cs="Times New Roman"/>
          <w:bCs/>
        </w:rPr>
        <w:t xml:space="preserve">Övertagande av det numera stadsdelsbetingade ansvaret för planering och exploatering av särskilda boenden </w:t>
      </w:r>
    </w:p>
    <w:p w14:paraId="029C2A1D" w14:textId="74BC86C5" w:rsidR="00014FA7" w:rsidRPr="002D7829" w:rsidRDefault="00014FA7" w:rsidP="002D7829">
      <w:pPr>
        <w:spacing w:line="276" w:lineRule="auto"/>
        <w:jc w:val="both"/>
        <w:rPr>
          <w:rFonts w:ascii="Times New Roman" w:hAnsi="Times New Roman" w:cs="Times New Roman"/>
          <w:bCs/>
        </w:rPr>
      </w:pPr>
      <w:r w:rsidRPr="002D7829">
        <w:rPr>
          <w:rFonts w:ascii="Times New Roman" w:hAnsi="Times New Roman" w:cs="Times New Roman"/>
          <w:bCs/>
        </w:rPr>
        <w:t xml:space="preserve">Återuppta 5 % målet </w:t>
      </w:r>
      <w:r w:rsidR="00AF782B">
        <w:rPr>
          <w:rFonts w:ascii="Times New Roman" w:hAnsi="Times New Roman" w:cs="Times New Roman"/>
          <w:bCs/>
        </w:rPr>
        <w:t xml:space="preserve">för planering av </w:t>
      </w:r>
      <w:r w:rsidRPr="002D7829">
        <w:rPr>
          <w:rFonts w:ascii="Times New Roman" w:hAnsi="Times New Roman" w:cs="Times New Roman"/>
          <w:bCs/>
        </w:rPr>
        <w:t xml:space="preserve">särskilda bostäder </w:t>
      </w:r>
    </w:p>
    <w:p w14:paraId="3C083D3A" w14:textId="0A5A13FC" w:rsidR="00014FA7" w:rsidRPr="002D7829" w:rsidRDefault="00014FA7" w:rsidP="002D7829">
      <w:pPr>
        <w:spacing w:line="276" w:lineRule="auto"/>
        <w:jc w:val="both"/>
        <w:rPr>
          <w:rFonts w:ascii="Times New Roman" w:hAnsi="Times New Roman" w:cs="Times New Roman"/>
          <w:bCs/>
        </w:rPr>
      </w:pPr>
      <w:r w:rsidRPr="002D7829">
        <w:rPr>
          <w:rFonts w:ascii="Times New Roman" w:hAnsi="Times New Roman" w:cs="Times New Roman"/>
          <w:bCs/>
        </w:rPr>
        <w:t xml:space="preserve">Förstärkt arbete mot att personer med funktionsnedsättning får bo kvar i </w:t>
      </w:r>
      <w:r w:rsidR="00166D8A">
        <w:rPr>
          <w:rFonts w:ascii="Times New Roman" w:hAnsi="Times New Roman" w:cs="Times New Roman"/>
          <w:bCs/>
        </w:rPr>
        <w:t>sin bostad</w:t>
      </w:r>
      <w:r w:rsidRPr="002D7829">
        <w:rPr>
          <w:rFonts w:ascii="Times New Roman" w:hAnsi="Times New Roman" w:cs="Times New Roman"/>
          <w:bCs/>
        </w:rPr>
        <w:t xml:space="preserve">. </w:t>
      </w:r>
    </w:p>
    <w:p w14:paraId="2321B7BC" w14:textId="77777777" w:rsidR="00014FA7" w:rsidRPr="002D7829" w:rsidRDefault="00014FA7" w:rsidP="002D7829">
      <w:pPr>
        <w:spacing w:line="276" w:lineRule="auto"/>
        <w:jc w:val="both"/>
        <w:rPr>
          <w:rFonts w:ascii="Times New Roman" w:hAnsi="Times New Roman" w:cs="Times New Roman"/>
          <w:bCs/>
        </w:rPr>
      </w:pPr>
      <w:r w:rsidRPr="002D7829">
        <w:rPr>
          <w:rFonts w:ascii="Times New Roman" w:hAnsi="Times New Roman" w:cs="Times New Roman"/>
          <w:bCs/>
        </w:rPr>
        <w:t>Inför en absolut nolltolerans mot att personer med funktionsnedsättning flyttas från kommunen för boende (</w:t>
      </w:r>
      <w:proofErr w:type="spellStart"/>
      <w:r w:rsidRPr="002D7829">
        <w:rPr>
          <w:rFonts w:ascii="Times New Roman" w:hAnsi="Times New Roman" w:cs="Times New Roman"/>
          <w:bCs/>
        </w:rPr>
        <w:t>SoL</w:t>
      </w:r>
      <w:proofErr w:type="spellEnd"/>
      <w:r w:rsidRPr="002D7829">
        <w:rPr>
          <w:rFonts w:ascii="Times New Roman" w:hAnsi="Times New Roman" w:cs="Times New Roman"/>
          <w:bCs/>
        </w:rPr>
        <w:t xml:space="preserve">/LSS). </w:t>
      </w:r>
    </w:p>
    <w:p w14:paraId="321AAB2E" w14:textId="35BF5D51" w:rsidR="00BB47D4" w:rsidRPr="002D7829" w:rsidRDefault="00BB47D4" w:rsidP="002D7829">
      <w:pPr>
        <w:spacing w:line="276" w:lineRule="auto"/>
        <w:jc w:val="both"/>
        <w:rPr>
          <w:rFonts w:ascii="Times New Roman" w:hAnsi="Times New Roman" w:cs="Times New Roman"/>
          <w:b/>
          <w:bCs/>
        </w:rPr>
      </w:pPr>
      <w:r w:rsidRPr="002D7829">
        <w:rPr>
          <w:rFonts w:ascii="Times New Roman" w:hAnsi="Times New Roman" w:cs="Times New Roman"/>
          <w:b/>
          <w:bCs/>
        </w:rPr>
        <w:t>Kultur</w:t>
      </w:r>
    </w:p>
    <w:p w14:paraId="7003A32A" w14:textId="289B6842" w:rsidR="00BB47D4" w:rsidRDefault="00E97D93" w:rsidP="002D7829">
      <w:pPr>
        <w:spacing w:line="276" w:lineRule="auto"/>
        <w:jc w:val="both"/>
        <w:rPr>
          <w:rFonts w:ascii="Times New Roman" w:hAnsi="Times New Roman" w:cs="Times New Roman"/>
        </w:rPr>
      </w:pPr>
      <w:r w:rsidRPr="002D7829">
        <w:rPr>
          <w:rFonts w:ascii="Times New Roman" w:hAnsi="Times New Roman" w:cs="Times New Roman"/>
        </w:rPr>
        <w:t>Satsa på tillgänglig kultur genom upprättande av ett kompetenspaket för anställda inom kultu</w:t>
      </w:r>
      <w:r w:rsidR="00166D8A">
        <w:rPr>
          <w:rFonts w:ascii="Times New Roman" w:hAnsi="Times New Roman" w:cs="Times New Roman"/>
        </w:rPr>
        <w:t xml:space="preserve">r. </w:t>
      </w:r>
    </w:p>
    <w:p w14:paraId="098C679F" w14:textId="57066980" w:rsidR="00BB47D4" w:rsidRPr="002D7829" w:rsidRDefault="00BB47D4" w:rsidP="002D7829">
      <w:pPr>
        <w:spacing w:line="276" w:lineRule="auto"/>
        <w:jc w:val="both"/>
        <w:rPr>
          <w:rFonts w:ascii="Times New Roman" w:hAnsi="Times New Roman" w:cs="Times New Roman"/>
          <w:b/>
          <w:bCs/>
        </w:rPr>
      </w:pPr>
      <w:r w:rsidRPr="002D7829">
        <w:rPr>
          <w:rFonts w:ascii="Times New Roman" w:hAnsi="Times New Roman" w:cs="Times New Roman"/>
          <w:b/>
          <w:bCs/>
        </w:rPr>
        <w:t>Arbetsmarknad och etablering</w:t>
      </w:r>
    </w:p>
    <w:p w14:paraId="3DE0368C" w14:textId="755010B3" w:rsidR="00E97D93" w:rsidRPr="002D7829" w:rsidRDefault="00BB47D4" w:rsidP="002D7829">
      <w:pPr>
        <w:spacing w:line="276" w:lineRule="auto"/>
        <w:jc w:val="both"/>
        <w:rPr>
          <w:rFonts w:ascii="Times New Roman" w:hAnsi="Times New Roman" w:cs="Times New Roman"/>
        </w:rPr>
      </w:pPr>
      <w:r w:rsidRPr="002D7829">
        <w:rPr>
          <w:rFonts w:ascii="Times New Roman" w:hAnsi="Times New Roman" w:cs="Times New Roman"/>
        </w:rPr>
        <w:t>Sysselsätt</w:t>
      </w:r>
      <w:r w:rsidR="008E6151" w:rsidRPr="002D7829">
        <w:rPr>
          <w:rFonts w:ascii="Times New Roman" w:hAnsi="Times New Roman" w:cs="Times New Roman"/>
        </w:rPr>
        <w:t xml:space="preserve"> fler </w:t>
      </w:r>
      <w:r w:rsidRPr="002D7829">
        <w:rPr>
          <w:rFonts w:ascii="Times New Roman" w:hAnsi="Times New Roman" w:cs="Times New Roman"/>
        </w:rPr>
        <w:t xml:space="preserve">personer </w:t>
      </w:r>
      <w:r w:rsidR="008E6151" w:rsidRPr="002D7829">
        <w:rPr>
          <w:rFonts w:ascii="Times New Roman" w:hAnsi="Times New Roman" w:cs="Times New Roman"/>
        </w:rPr>
        <w:t xml:space="preserve">med funktionsnedsättning i staden </w:t>
      </w:r>
      <w:r w:rsidRPr="002D7829">
        <w:rPr>
          <w:rFonts w:ascii="Times New Roman" w:hAnsi="Times New Roman" w:cs="Times New Roman"/>
        </w:rPr>
        <w:t xml:space="preserve">genom traineeplatser, praktik och anställning. Gör staden till det föredöme det kan vara. </w:t>
      </w:r>
    </w:p>
    <w:p w14:paraId="619B9CAA" w14:textId="4D76B313" w:rsidR="00E97D93" w:rsidRPr="002D7829" w:rsidRDefault="008E6151" w:rsidP="002D7829">
      <w:pPr>
        <w:spacing w:line="276" w:lineRule="auto"/>
        <w:jc w:val="both"/>
        <w:rPr>
          <w:rFonts w:ascii="Times New Roman" w:hAnsi="Times New Roman" w:cs="Times New Roman"/>
        </w:rPr>
      </w:pPr>
      <w:r w:rsidRPr="002D7829">
        <w:rPr>
          <w:rFonts w:ascii="Times New Roman" w:hAnsi="Times New Roman" w:cs="Times New Roman"/>
        </w:rPr>
        <w:t xml:space="preserve">Säkerställ att nyanlända </w:t>
      </w:r>
      <w:r w:rsidR="00BB47D4" w:rsidRPr="002D7829">
        <w:rPr>
          <w:rFonts w:ascii="Times New Roman" w:hAnsi="Times New Roman" w:cs="Times New Roman"/>
        </w:rPr>
        <w:t>med funktionsnedsättning får diagnos,</w:t>
      </w:r>
      <w:r w:rsidRPr="002D7829">
        <w:rPr>
          <w:rFonts w:ascii="Times New Roman" w:hAnsi="Times New Roman" w:cs="Times New Roman"/>
        </w:rPr>
        <w:t xml:space="preserve"> stöd och förutsättningar till etablering</w:t>
      </w:r>
      <w:r w:rsidR="00BB47D4" w:rsidRPr="002D7829">
        <w:rPr>
          <w:rFonts w:ascii="Times New Roman" w:hAnsi="Times New Roman" w:cs="Times New Roman"/>
        </w:rPr>
        <w:t xml:space="preserve"> istället för att missgynnas och slås ut. </w:t>
      </w:r>
      <w:r w:rsidR="00166D8A">
        <w:rPr>
          <w:rFonts w:ascii="Times New Roman" w:hAnsi="Times New Roman" w:cs="Times New Roman"/>
        </w:rPr>
        <w:t xml:space="preserve">Förstärk stadsdelarnas arbete med att verka proaktivt mot onödig isolering och etableringshinder </w:t>
      </w:r>
      <w:proofErr w:type="spellStart"/>
      <w:r w:rsidR="00166D8A">
        <w:rPr>
          <w:rFonts w:ascii="Times New Roman" w:hAnsi="Times New Roman" w:cs="Times New Roman"/>
        </w:rPr>
        <w:t>pga</w:t>
      </w:r>
      <w:proofErr w:type="spellEnd"/>
      <w:r w:rsidR="00166D8A">
        <w:rPr>
          <w:rFonts w:ascii="Times New Roman" w:hAnsi="Times New Roman" w:cs="Times New Roman"/>
        </w:rPr>
        <w:t xml:space="preserve"> funktionsnedsättning. </w:t>
      </w:r>
    </w:p>
    <w:p w14:paraId="604F6619" w14:textId="77777777" w:rsidR="005A403F" w:rsidRPr="002D7829" w:rsidRDefault="005A403F" w:rsidP="002D7829">
      <w:pPr>
        <w:spacing w:line="276" w:lineRule="auto"/>
        <w:jc w:val="both"/>
        <w:rPr>
          <w:rFonts w:ascii="Times New Roman" w:hAnsi="Times New Roman" w:cs="Times New Roman"/>
          <w:b/>
          <w:bCs/>
        </w:rPr>
      </w:pPr>
      <w:r w:rsidRPr="002D7829">
        <w:rPr>
          <w:rFonts w:ascii="Times New Roman" w:hAnsi="Times New Roman" w:cs="Times New Roman"/>
          <w:b/>
          <w:bCs/>
        </w:rPr>
        <w:t xml:space="preserve">Stadsledning övergripande </w:t>
      </w:r>
    </w:p>
    <w:p w14:paraId="610CAC9D" w14:textId="126AB088" w:rsidR="005A403F" w:rsidRPr="002D7829" w:rsidRDefault="005A403F" w:rsidP="002D7829">
      <w:pPr>
        <w:spacing w:line="276" w:lineRule="auto"/>
        <w:jc w:val="both"/>
        <w:rPr>
          <w:rFonts w:ascii="Times New Roman" w:hAnsi="Times New Roman" w:cs="Times New Roman"/>
        </w:rPr>
      </w:pPr>
      <w:r w:rsidRPr="002D7829">
        <w:rPr>
          <w:rFonts w:ascii="Times New Roman" w:hAnsi="Times New Roman" w:cs="Times New Roman"/>
        </w:rPr>
        <w:t>I enlighet med stadens översyn avseende ”teckenspråkets juridiska status</w:t>
      </w:r>
      <w:r w:rsidR="007049EE" w:rsidRPr="002D7829">
        <w:rPr>
          <w:rFonts w:ascii="Times New Roman" w:hAnsi="Times New Roman" w:cs="Times New Roman"/>
        </w:rPr>
        <w:t>”</w:t>
      </w:r>
      <w:r w:rsidRPr="002D7829">
        <w:rPr>
          <w:rFonts w:ascii="Times New Roman" w:hAnsi="Times New Roman" w:cs="Times New Roman"/>
        </w:rPr>
        <w:t xml:space="preserve">: Säkerställ kompetenscentra för personer med teckenspråkig bakgrund inom staden </w:t>
      </w:r>
      <w:r w:rsidR="007049EE" w:rsidRPr="002D7829">
        <w:rPr>
          <w:rFonts w:ascii="Times New Roman" w:hAnsi="Times New Roman" w:cs="Times New Roman"/>
        </w:rPr>
        <w:t xml:space="preserve">genom ansvarig person med kompetens och förutsättningar. </w:t>
      </w:r>
    </w:p>
    <w:p w14:paraId="3E46F394" w14:textId="27735DC9" w:rsidR="005A403F" w:rsidRPr="002D7829" w:rsidRDefault="007049EE" w:rsidP="002D7829">
      <w:pPr>
        <w:spacing w:line="276" w:lineRule="auto"/>
        <w:jc w:val="both"/>
        <w:rPr>
          <w:rFonts w:ascii="Times New Roman" w:hAnsi="Times New Roman" w:cs="Times New Roman"/>
        </w:rPr>
      </w:pPr>
      <w:r w:rsidRPr="002D7829">
        <w:rPr>
          <w:rFonts w:ascii="Times New Roman" w:hAnsi="Times New Roman" w:cs="Times New Roman"/>
        </w:rPr>
        <w:t>Inför ett f</w:t>
      </w:r>
      <w:r w:rsidR="005A403F" w:rsidRPr="002D7829">
        <w:rPr>
          <w:rFonts w:ascii="Times New Roman" w:hAnsi="Times New Roman" w:cs="Times New Roman"/>
        </w:rPr>
        <w:t xml:space="preserve">unktionshinderperspektiv i stadens remisser, utredningar </w:t>
      </w:r>
      <w:r w:rsidR="00AF782B">
        <w:rPr>
          <w:rFonts w:ascii="Times New Roman" w:hAnsi="Times New Roman" w:cs="Times New Roman"/>
        </w:rPr>
        <w:t>och ärenden</w:t>
      </w:r>
    </w:p>
    <w:p w14:paraId="334AB4CA" w14:textId="3CBD5B07" w:rsidR="00166D8A" w:rsidRPr="00AF782B" w:rsidRDefault="005A403F" w:rsidP="002D7829">
      <w:pPr>
        <w:spacing w:line="276" w:lineRule="auto"/>
        <w:jc w:val="both"/>
        <w:rPr>
          <w:rFonts w:ascii="Times New Roman" w:hAnsi="Times New Roman" w:cs="Times New Roman"/>
        </w:rPr>
      </w:pPr>
      <w:r w:rsidRPr="002D7829">
        <w:rPr>
          <w:rFonts w:ascii="Times New Roman" w:hAnsi="Times New Roman" w:cs="Times New Roman"/>
        </w:rPr>
        <w:t xml:space="preserve">Säkerställ tillgängliga alternativ till digitaliserade lösningar så att äldre och personer med funktionsnedsättning inte slås ut från utbud, funktioner och service i staden. </w:t>
      </w:r>
    </w:p>
    <w:p w14:paraId="63F34EC0" w14:textId="2EFB2D7B" w:rsidR="00470942" w:rsidRPr="00166D8A" w:rsidRDefault="00470942" w:rsidP="002D7829">
      <w:pPr>
        <w:pStyle w:val="Normalwebb"/>
        <w:spacing w:before="0" w:beforeAutospacing="0" w:after="300" w:afterAutospacing="0" w:line="276" w:lineRule="auto"/>
        <w:jc w:val="both"/>
        <w:rPr>
          <w:i/>
          <w:iCs/>
          <w:color w:val="C00000"/>
          <w:sz w:val="22"/>
          <w:szCs w:val="22"/>
        </w:rPr>
      </w:pPr>
      <w:r w:rsidRPr="00166D8A">
        <w:rPr>
          <w:i/>
          <w:iCs/>
          <w:color w:val="C00000"/>
          <w:sz w:val="22"/>
          <w:szCs w:val="22"/>
        </w:rPr>
        <w:t>Funktionsrätt Stockholms stad är en religiöst och politiskt obunden paraplyorganisation för funktionshindersföreningar verksamma inom staden.</w:t>
      </w:r>
      <w:r w:rsidR="000F7F04">
        <w:rPr>
          <w:i/>
          <w:iCs/>
          <w:color w:val="C00000"/>
          <w:sz w:val="22"/>
          <w:szCs w:val="22"/>
        </w:rPr>
        <w:t xml:space="preserve"> </w:t>
      </w:r>
      <w:r w:rsidRPr="00166D8A">
        <w:rPr>
          <w:i/>
          <w:iCs/>
          <w:color w:val="C00000"/>
          <w:sz w:val="22"/>
          <w:szCs w:val="22"/>
        </w:rPr>
        <w:t>Vi</w:t>
      </w:r>
      <w:r w:rsidR="000F7F04">
        <w:rPr>
          <w:i/>
          <w:iCs/>
          <w:color w:val="C00000"/>
          <w:sz w:val="22"/>
          <w:szCs w:val="22"/>
        </w:rPr>
        <w:t xml:space="preserve"> </w:t>
      </w:r>
      <w:r w:rsidRPr="00166D8A">
        <w:rPr>
          <w:i/>
          <w:iCs/>
          <w:color w:val="C00000"/>
          <w:sz w:val="22"/>
          <w:szCs w:val="22"/>
        </w:rPr>
        <w:t>verkar främst för att stärka våra medlemsföreningars arbete för mänskliga rättigheter, full delaktighet och jämlikhet genom att bevaka och driva gemensamma intressepolitiska frågor.</w:t>
      </w:r>
    </w:p>
    <w:p w14:paraId="122D9079" w14:textId="233B0763" w:rsidR="00470942" w:rsidRPr="00AF782B" w:rsidRDefault="00470942" w:rsidP="00AF782B">
      <w:pPr>
        <w:pStyle w:val="Normalwebb"/>
        <w:spacing w:before="0" w:beforeAutospacing="0" w:after="300" w:afterAutospacing="0" w:line="276" w:lineRule="auto"/>
        <w:jc w:val="both"/>
        <w:rPr>
          <w:i/>
          <w:iCs/>
          <w:color w:val="C00000"/>
          <w:sz w:val="22"/>
          <w:szCs w:val="22"/>
        </w:rPr>
      </w:pPr>
      <w:r w:rsidRPr="00AF782B">
        <w:rPr>
          <w:i/>
          <w:iCs/>
          <w:color w:val="C00000"/>
          <w:sz w:val="22"/>
          <w:szCs w:val="22"/>
        </w:rPr>
        <w:t xml:space="preserve">Från årsmötet 2021 representerar vi </w:t>
      </w:r>
      <w:r w:rsidR="000F7F04">
        <w:rPr>
          <w:i/>
          <w:iCs/>
          <w:color w:val="C00000"/>
          <w:sz w:val="22"/>
          <w:szCs w:val="22"/>
        </w:rPr>
        <w:t>31</w:t>
      </w:r>
      <w:r w:rsidRPr="00AF782B">
        <w:rPr>
          <w:i/>
          <w:iCs/>
          <w:color w:val="C00000"/>
          <w:sz w:val="22"/>
          <w:szCs w:val="22"/>
        </w:rPr>
        <w:t xml:space="preserve"> föreningar med sammanlagt </w:t>
      </w:r>
      <w:r w:rsidR="00AF782B" w:rsidRPr="00AF782B">
        <w:rPr>
          <w:i/>
          <w:iCs/>
          <w:color w:val="C00000"/>
          <w:sz w:val="22"/>
          <w:szCs w:val="22"/>
        </w:rPr>
        <w:t xml:space="preserve">omkring ca </w:t>
      </w:r>
      <w:r w:rsidRPr="00AF782B">
        <w:rPr>
          <w:i/>
          <w:iCs/>
          <w:color w:val="C00000"/>
          <w:sz w:val="22"/>
          <w:szCs w:val="22"/>
        </w:rPr>
        <w:t>30 000 enskilda medlemmar inom ett brett spektrum av funktionsnedsättningar.</w:t>
      </w:r>
    </w:p>
    <w:sectPr w:rsidR="00470942" w:rsidRPr="00AF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6701"/>
    <w:multiLevelType w:val="hybridMultilevel"/>
    <w:tmpl w:val="04AEED7A"/>
    <w:lvl w:ilvl="0" w:tplc="841497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1C"/>
    <w:rsid w:val="00014FA7"/>
    <w:rsid w:val="000F7F04"/>
    <w:rsid w:val="00120519"/>
    <w:rsid w:val="00166D8A"/>
    <w:rsid w:val="002D7829"/>
    <w:rsid w:val="002E724E"/>
    <w:rsid w:val="00470942"/>
    <w:rsid w:val="00544D0E"/>
    <w:rsid w:val="00565EB3"/>
    <w:rsid w:val="005A403F"/>
    <w:rsid w:val="006F4692"/>
    <w:rsid w:val="007049EE"/>
    <w:rsid w:val="00732BDD"/>
    <w:rsid w:val="00746B8A"/>
    <w:rsid w:val="007620A7"/>
    <w:rsid w:val="008A5E62"/>
    <w:rsid w:val="008E6151"/>
    <w:rsid w:val="00952C1C"/>
    <w:rsid w:val="00AF782B"/>
    <w:rsid w:val="00BB47D4"/>
    <w:rsid w:val="00C64428"/>
    <w:rsid w:val="00E7238E"/>
    <w:rsid w:val="00E83EEF"/>
    <w:rsid w:val="00E97D93"/>
    <w:rsid w:val="00EE3399"/>
    <w:rsid w:val="00F7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D09D"/>
  <w15:chartTrackingRefBased/>
  <w15:docId w15:val="{6672222D-4E4C-4343-AE0D-AB588AE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0C1C"/>
    <w:pPr>
      <w:ind w:left="720"/>
      <w:contextualSpacing/>
    </w:pPr>
  </w:style>
  <w:style w:type="character" w:styleId="Hyperlnk">
    <w:name w:val="Hyperlink"/>
    <w:basedOn w:val="Standardstycketeckensnitt"/>
    <w:uiPriority w:val="99"/>
    <w:unhideWhenUsed/>
    <w:rsid w:val="008A5E62"/>
    <w:rPr>
      <w:color w:val="0563C1" w:themeColor="hyperlink"/>
      <w:u w:val="single"/>
    </w:rPr>
  </w:style>
  <w:style w:type="character" w:styleId="Olstomnmnande">
    <w:name w:val="Unresolved Mention"/>
    <w:basedOn w:val="Standardstycketeckensnitt"/>
    <w:uiPriority w:val="99"/>
    <w:semiHidden/>
    <w:unhideWhenUsed/>
    <w:rsid w:val="008A5E62"/>
    <w:rPr>
      <w:color w:val="605E5C"/>
      <w:shd w:val="clear" w:color="auto" w:fill="E1DFDD"/>
    </w:rPr>
  </w:style>
  <w:style w:type="paragraph" w:styleId="Normalwebb">
    <w:name w:val="Normal (Web)"/>
    <w:basedOn w:val="Normal"/>
    <w:uiPriority w:val="99"/>
    <w:unhideWhenUsed/>
    <w:rsid w:val="00E7238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t.se/nyheter/lokalt/vast/barn-med-utlandsfodda-foraldrar-far-mer-sallan-sin-adhd-diag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unktionsrattstockholm.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4450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Quarnström</dc:creator>
  <cp:keywords/>
  <dc:description/>
  <cp:lastModifiedBy>Wanda Scherdin</cp:lastModifiedBy>
  <cp:revision>3</cp:revision>
  <dcterms:created xsi:type="dcterms:W3CDTF">2021-10-11T08:42:00Z</dcterms:created>
  <dcterms:modified xsi:type="dcterms:W3CDTF">2021-11-15T06:59:00Z</dcterms:modified>
</cp:coreProperties>
</file>