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96A99" w14:textId="0571E561" w:rsidR="0069777D" w:rsidRPr="008B4E89" w:rsidRDefault="0069777D" w:rsidP="00630D84">
      <w:pPr>
        <w:pStyle w:val="Rubrik2"/>
        <w:shd w:val="clear" w:color="auto" w:fill="FDFDFD"/>
        <w:spacing w:before="0" w:beforeAutospacing="0" w:after="450" w:afterAutospacing="0" w:line="276" w:lineRule="auto"/>
        <w:rPr>
          <w:rFonts w:ascii="Arial Black" w:eastAsiaTheme="minorHAnsi" w:hAnsi="Arial Black" w:cs="Arial"/>
          <w:color w:val="272626"/>
          <w:sz w:val="40"/>
          <w:szCs w:val="40"/>
        </w:rPr>
      </w:pPr>
      <w:r w:rsidRPr="008B4E89">
        <w:rPr>
          <w:rFonts w:ascii="Arial Black" w:eastAsiaTheme="minorHAnsi" w:hAnsi="Arial Black" w:cs="Arial"/>
          <w:noProof/>
          <w:color w:val="272626"/>
          <w:sz w:val="40"/>
          <w:szCs w:val="40"/>
        </w:rPr>
        <w:drawing>
          <wp:inline distT="0" distB="0" distL="0" distR="0" wp14:anchorId="32DE25BD" wp14:editId="06964DE4">
            <wp:extent cx="5079100" cy="2331137"/>
            <wp:effectExtent l="0" t="0" r="7620" b="0"/>
            <wp:docPr id="1" name="Bildobjekt 1" descr="Kan vara en bild av 6 personer och text där det står ”KRYMPLINGS- KORTET ANNIKA TAESLER Författarsamtal den 4 ap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Kan vara en bild av 6 personer och text där det står ”KRYMPLINGS- KORTET ANNIKA TAESLER Författarsamtal den 4 apr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79100" cy="2331137"/>
                    </a:xfrm>
                    <a:prstGeom prst="rect">
                      <a:avLst/>
                    </a:prstGeom>
                    <a:noFill/>
                    <a:ln>
                      <a:noFill/>
                    </a:ln>
                  </pic:spPr>
                </pic:pic>
              </a:graphicData>
            </a:graphic>
          </wp:inline>
        </w:drawing>
      </w:r>
      <w:r w:rsidRPr="008B4E89">
        <w:rPr>
          <w:rStyle w:val="Stark"/>
          <w:rFonts w:ascii="Arial Black" w:eastAsiaTheme="minorHAnsi" w:hAnsi="Arial Black" w:cstheme="majorHAnsi"/>
          <w:b/>
          <w:bCs/>
          <w:color w:val="272626"/>
          <w:sz w:val="40"/>
          <w:szCs w:val="40"/>
        </w:rPr>
        <w:t>Annika Taesler om Krymplingskortet</w:t>
      </w:r>
    </w:p>
    <w:p w14:paraId="406DF226" w14:textId="045F0EFD" w:rsidR="0069777D" w:rsidRPr="00B61B15" w:rsidRDefault="0069777D" w:rsidP="00630D84">
      <w:pPr>
        <w:pStyle w:val="Normalwebb"/>
        <w:shd w:val="clear" w:color="auto" w:fill="FDFDFD"/>
        <w:spacing w:before="0" w:beforeAutospacing="0" w:after="450" w:afterAutospacing="0" w:line="276" w:lineRule="auto"/>
        <w:rPr>
          <w:rFonts w:ascii="Garamond" w:hAnsi="Garamond" w:cstheme="majorHAnsi"/>
          <w:color w:val="272626"/>
          <w:sz w:val="24"/>
          <w:szCs w:val="24"/>
        </w:rPr>
      </w:pPr>
      <w:r w:rsidRPr="00630D84">
        <w:rPr>
          <w:rFonts w:ascii="Garamond" w:hAnsi="Garamond" w:cstheme="majorHAnsi"/>
          <w:b/>
          <w:bCs/>
          <w:color w:val="050505"/>
          <w:sz w:val="28"/>
          <w:szCs w:val="28"/>
          <w:shd w:val="clear" w:color="auto" w:fill="FFFFFF"/>
        </w:rPr>
        <w:t>Projektet "Våra röster ska höras" samlar in berättelser från personer med funktionsnedsättning som bodde i Stockholm under covid-19</w:t>
      </w:r>
      <w:r w:rsidR="004F7F13">
        <w:rPr>
          <w:rFonts w:ascii="Garamond" w:hAnsi="Garamond" w:cstheme="majorHAnsi"/>
          <w:b/>
          <w:bCs/>
          <w:color w:val="050505"/>
          <w:sz w:val="28"/>
          <w:szCs w:val="28"/>
          <w:shd w:val="clear" w:color="auto" w:fill="FFFFFF"/>
        </w:rPr>
        <w:t>-pandemin</w:t>
      </w:r>
      <w:r w:rsidRPr="00630D84">
        <w:rPr>
          <w:rFonts w:ascii="Garamond" w:hAnsi="Garamond" w:cstheme="majorHAnsi"/>
          <w:b/>
          <w:bCs/>
          <w:color w:val="050505"/>
          <w:sz w:val="28"/>
          <w:szCs w:val="28"/>
          <w:shd w:val="clear" w:color="auto" w:fill="FFFFFF"/>
        </w:rPr>
        <w:t xml:space="preserve">. </w:t>
      </w:r>
      <w:r w:rsidR="004F7F13">
        <w:rPr>
          <w:rFonts w:ascii="Garamond" w:hAnsi="Garamond" w:cstheme="majorHAnsi"/>
          <w:b/>
          <w:bCs/>
          <w:color w:val="050505"/>
          <w:sz w:val="28"/>
          <w:szCs w:val="28"/>
          <w:shd w:val="clear" w:color="auto" w:fill="FFFFFF"/>
        </w:rPr>
        <w:br/>
      </w:r>
      <w:r w:rsidRPr="00630D84">
        <w:rPr>
          <w:rFonts w:ascii="Garamond" w:hAnsi="Garamond" w:cstheme="majorHAnsi"/>
          <w:b/>
          <w:bCs/>
          <w:color w:val="050505"/>
          <w:sz w:val="28"/>
          <w:szCs w:val="28"/>
          <w:shd w:val="clear" w:color="auto" w:fill="FFFFFF"/>
        </w:rPr>
        <w:t>För att starta igång skrivar- och berättarlusten kommer vi arrangera några intressanta författarbesök!</w:t>
      </w:r>
      <w:r w:rsidRPr="00630D84">
        <w:rPr>
          <w:rFonts w:ascii="Garamond" w:hAnsi="Garamond" w:cstheme="majorHAnsi"/>
          <w:b/>
          <w:bCs/>
          <w:color w:val="272626"/>
          <w:sz w:val="28"/>
          <w:szCs w:val="28"/>
        </w:rPr>
        <w:t xml:space="preserve"> </w:t>
      </w:r>
      <w:r w:rsidR="00B61B15" w:rsidRPr="00630D84">
        <w:rPr>
          <w:rFonts w:ascii="Garamond" w:hAnsi="Garamond" w:cstheme="majorHAnsi"/>
          <w:b/>
          <w:bCs/>
          <w:color w:val="272626"/>
          <w:sz w:val="28"/>
          <w:szCs w:val="28"/>
        </w:rPr>
        <w:br/>
      </w:r>
      <w:r w:rsidR="00B61B15" w:rsidRPr="00630D84">
        <w:rPr>
          <w:rFonts w:ascii="Garamond" w:hAnsi="Garamond" w:cstheme="majorHAnsi"/>
          <w:color w:val="272626"/>
          <w:sz w:val="28"/>
          <w:szCs w:val="28"/>
        </w:rPr>
        <w:br/>
      </w:r>
      <w:r w:rsidRPr="008B4E89">
        <w:rPr>
          <w:rFonts w:ascii="Garamond" w:hAnsi="Garamond" w:cstheme="majorHAnsi"/>
          <w:color w:val="272626"/>
          <w:sz w:val="24"/>
          <w:szCs w:val="24"/>
        </w:rPr>
        <w:t>Välkommen på en inspirerande kväll med journalisten Annika Taesler, aktuell med boken ”Krymplingskortet”! Vad är Annikas bästa skrivtips?</w:t>
      </w:r>
      <w:r w:rsidR="008B4E89">
        <w:rPr>
          <w:rFonts w:ascii="Garamond" w:hAnsi="Garamond" w:cstheme="majorHAnsi"/>
          <w:color w:val="272626"/>
          <w:sz w:val="24"/>
          <w:szCs w:val="24"/>
        </w:rPr>
        <w:t xml:space="preserve"> </w:t>
      </w:r>
      <w:r w:rsidR="00B61B15" w:rsidRPr="008B4E89">
        <w:rPr>
          <w:rFonts w:ascii="Garamond" w:hAnsi="Garamond" w:cstheme="majorHAnsi"/>
          <w:color w:val="272626"/>
          <w:sz w:val="24"/>
          <w:szCs w:val="24"/>
        </w:rPr>
        <w:t xml:space="preserve">Vi bjuder på matig smörgås och dryck, samt berättar mer om projektet ”Våra röster ska höras”.  </w:t>
      </w:r>
      <w:r w:rsidR="008B4E89">
        <w:rPr>
          <w:rFonts w:ascii="Garamond" w:hAnsi="Garamond" w:cstheme="majorHAnsi"/>
          <w:color w:val="272626"/>
          <w:sz w:val="24"/>
          <w:szCs w:val="24"/>
        </w:rPr>
        <w:br/>
      </w:r>
      <w:r w:rsidR="008B4E89">
        <w:rPr>
          <w:rFonts w:ascii="Garamond" w:hAnsi="Garamond" w:cstheme="majorHAnsi"/>
          <w:color w:val="272626"/>
          <w:sz w:val="24"/>
          <w:szCs w:val="24"/>
        </w:rPr>
        <w:br/>
      </w:r>
      <w:r w:rsidRPr="008B4E89">
        <w:rPr>
          <w:rFonts w:ascii="Garamond" w:hAnsi="Garamond" w:cstheme="majorHAnsi"/>
          <w:color w:val="272626"/>
          <w:sz w:val="24"/>
          <w:szCs w:val="24"/>
        </w:rPr>
        <w:t>Annika Taesler var tjugofyra år när hon kastades av hästen, bröt nacken och blev totalförlamad. I ”Krymplingskortet” visar hon hur en funktionsnedsättning ger en identitet som påverkar alla delar av livet, inte bara den rent medicinska. Boken täcker högt och lågt. Sex, näthat, Hollywoodfilmer, LSS, inspirationsporr, politiska beslut, rädsla, kroppshets. Boken visar hur personer med kroppar som går utanför normen fortfarande ses som mindre värda – ibland knappt ens som människor. Tills nu.</w:t>
      </w:r>
      <w:r w:rsidR="004F7F13">
        <w:rPr>
          <w:rFonts w:ascii="Garamond" w:hAnsi="Garamond" w:cstheme="majorHAnsi"/>
          <w:color w:val="272626"/>
          <w:sz w:val="24"/>
          <w:szCs w:val="24"/>
        </w:rPr>
        <w:t xml:space="preserve"> </w:t>
      </w:r>
      <w:r w:rsidR="008B4E89" w:rsidRPr="008B4E89">
        <w:rPr>
          <w:rFonts w:ascii="Garamond" w:hAnsi="Garamond" w:cstheme="majorHAnsi"/>
          <w:color w:val="272626"/>
          <w:sz w:val="24"/>
          <w:szCs w:val="24"/>
        </w:rPr>
        <w:t>Kom och lyssna på Annika Taesler i samtal med vår projektledare Marian Bergroth.</w:t>
      </w:r>
      <w:r w:rsidR="008B4E89" w:rsidRPr="008B4E89">
        <w:rPr>
          <w:rFonts w:ascii="Garamond" w:hAnsi="Garamond" w:cstheme="majorHAnsi"/>
          <w:color w:val="272626"/>
          <w:sz w:val="24"/>
          <w:szCs w:val="24"/>
        </w:rPr>
        <w:br/>
      </w:r>
      <w:r w:rsidR="00B61B15">
        <w:rPr>
          <w:rFonts w:ascii="Garamond" w:hAnsi="Garamond" w:cstheme="majorHAnsi"/>
          <w:color w:val="272626"/>
          <w:sz w:val="24"/>
          <w:szCs w:val="24"/>
        </w:rPr>
        <w:br/>
      </w:r>
      <w:r w:rsidRPr="0069777D">
        <w:rPr>
          <w:rStyle w:val="Stark"/>
          <w:rFonts w:ascii="Arial Black" w:eastAsiaTheme="minorHAnsi" w:hAnsi="Arial Black" w:cstheme="majorHAnsi"/>
          <w:color w:val="272626"/>
          <w:sz w:val="28"/>
          <w:szCs w:val="28"/>
        </w:rPr>
        <w:t>Tid: 4 april kl. 18.00-19.30</w:t>
      </w:r>
      <w:r w:rsidRPr="0069777D">
        <w:rPr>
          <w:rStyle w:val="Stark"/>
          <w:rFonts w:ascii="Arial Black" w:eastAsiaTheme="minorHAnsi" w:hAnsi="Arial Black" w:cstheme="majorHAnsi"/>
          <w:sz w:val="28"/>
          <w:szCs w:val="28"/>
        </w:rPr>
        <w:br/>
      </w:r>
      <w:r w:rsidRPr="0069777D">
        <w:rPr>
          <w:rStyle w:val="Stark"/>
          <w:rFonts w:ascii="Arial Black" w:eastAsiaTheme="minorHAnsi" w:hAnsi="Arial Black" w:cstheme="majorHAnsi"/>
          <w:color w:val="272626"/>
          <w:sz w:val="28"/>
          <w:szCs w:val="28"/>
        </w:rPr>
        <w:t>Plats: St Göransgatan 82</w:t>
      </w:r>
      <w:r w:rsidR="004F7F13">
        <w:rPr>
          <w:rStyle w:val="Stark"/>
          <w:rFonts w:ascii="Arial Black" w:eastAsiaTheme="minorHAnsi" w:hAnsi="Arial Black" w:cstheme="majorHAnsi"/>
          <w:color w:val="272626"/>
          <w:sz w:val="28"/>
          <w:szCs w:val="28"/>
        </w:rPr>
        <w:t>A</w:t>
      </w:r>
    </w:p>
    <w:p w14:paraId="54EF72F2" w14:textId="1AAEC359" w:rsidR="0069777D" w:rsidRPr="00B61B15" w:rsidRDefault="0069777D" w:rsidP="00630D84">
      <w:pPr>
        <w:pStyle w:val="Normalwebb"/>
        <w:shd w:val="clear" w:color="auto" w:fill="FDFDFD"/>
        <w:spacing w:before="0" w:beforeAutospacing="0" w:after="450" w:afterAutospacing="0" w:line="276" w:lineRule="auto"/>
        <w:rPr>
          <w:rFonts w:ascii="Garamond" w:hAnsi="Garamond" w:cstheme="majorHAnsi"/>
          <w:color w:val="272626"/>
          <w:sz w:val="24"/>
          <w:szCs w:val="24"/>
        </w:rPr>
      </w:pPr>
      <w:r w:rsidRPr="004F7F13">
        <w:rPr>
          <w:rStyle w:val="Stark"/>
          <w:rFonts w:ascii="Garamond" w:eastAsiaTheme="minorHAnsi" w:hAnsi="Garamond" w:cstheme="majorHAnsi"/>
          <w:color w:val="272626"/>
          <w:sz w:val="24"/>
          <w:szCs w:val="24"/>
        </w:rPr>
        <w:t>Anmäl dig</w:t>
      </w:r>
      <w:r w:rsidRPr="004F7F13">
        <w:rPr>
          <w:rFonts w:ascii="Garamond" w:hAnsi="Garamond" w:cstheme="majorHAnsi"/>
          <w:b/>
          <w:bCs/>
          <w:color w:val="272626"/>
          <w:sz w:val="24"/>
          <w:szCs w:val="24"/>
        </w:rPr>
        <w:t> till </w:t>
      </w:r>
      <w:r w:rsidRPr="004F7F13">
        <w:rPr>
          <w:rFonts w:ascii="Garamond" w:hAnsi="Garamond" w:cstheme="majorHAnsi"/>
          <w:b/>
          <w:bCs/>
          <w:sz w:val="24"/>
          <w:szCs w:val="24"/>
        </w:rPr>
        <w:t>marian.bergroth@funktionsrattstockholm.se</w:t>
      </w:r>
      <w:r w:rsidRPr="00B61B15">
        <w:rPr>
          <w:rFonts w:ascii="Garamond" w:hAnsi="Garamond" w:cstheme="majorHAnsi"/>
          <w:color w:val="272626"/>
          <w:sz w:val="24"/>
          <w:szCs w:val="24"/>
        </w:rPr>
        <w:t> eller på telefon 073-089 94 46.</w:t>
      </w:r>
    </w:p>
    <w:p w14:paraId="3A77E8CC" w14:textId="1C349136" w:rsidR="004F7F13" w:rsidRDefault="0069777D" w:rsidP="008B4E89">
      <w:pPr>
        <w:pStyle w:val="Normalwebb"/>
        <w:shd w:val="clear" w:color="auto" w:fill="FDFDFD"/>
        <w:spacing w:before="0" w:beforeAutospacing="0" w:after="450" w:afterAutospacing="0" w:line="276" w:lineRule="auto"/>
        <w:rPr>
          <w:rFonts w:ascii="Garamond" w:hAnsi="Garamond" w:cstheme="majorHAnsi"/>
          <w:color w:val="272626"/>
          <w:sz w:val="24"/>
          <w:szCs w:val="24"/>
        </w:rPr>
      </w:pPr>
      <w:r w:rsidRPr="00B61B15">
        <w:rPr>
          <w:rFonts w:ascii="Garamond" w:hAnsi="Garamond" w:cstheme="majorHAnsi"/>
          <w:color w:val="272626"/>
          <w:sz w:val="24"/>
          <w:szCs w:val="24"/>
        </w:rPr>
        <w:t>Hörselslinga finns. Samtalet skriv- och teckentolkas. Tillgängligt för rullstol. Färdtjänst beställs till St Göransgatan 82</w:t>
      </w:r>
      <w:r w:rsidR="004F7F13">
        <w:rPr>
          <w:rFonts w:ascii="Garamond" w:hAnsi="Garamond" w:cstheme="majorHAnsi"/>
          <w:color w:val="272626"/>
          <w:sz w:val="24"/>
          <w:szCs w:val="24"/>
        </w:rPr>
        <w:t>A</w:t>
      </w:r>
      <w:r w:rsidRPr="00B61B15">
        <w:rPr>
          <w:rFonts w:ascii="Garamond" w:hAnsi="Garamond" w:cstheme="majorHAnsi"/>
          <w:color w:val="272626"/>
          <w:sz w:val="24"/>
          <w:szCs w:val="24"/>
        </w:rPr>
        <w:t>.</w:t>
      </w:r>
      <w:r w:rsidR="00B61B15">
        <w:rPr>
          <w:rFonts w:ascii="Garamond" w:hAnsi="Garamond" w:cstheme="majorHAnsi"/>
          <w:color w:val="272626"/>
          <w:sz w:val="24"/>
          <w:szCs w:val="24"/>
        </w:rPr>
        <w:t xml:space="preserve">  </w:t>
      </w:r>
    </w:p>
    <w:p w14:paraId="49AEE9D7" w14:textId="5A53DDB1" w:rsidR="004F7F13" w:rsidRPr="004F7F13" w:rsidRDefault="004F7F13" w:rsidP="008B4E89">
      <w:pPr>
        <w:pStyle w:val="Normalwebb"/>
        <w:shd w:val="clear" w:color="auto" w:fill="FDFDFD"/>
        <w:spacing w:before="0" w:beforeAutospacing="0" w:after="450" w:afterAutospacing="0" w:line="276" w:lineRule="auto"/>
        <w:rPr>
          <w:rFonts w:eastAsia="Calibri"/>
          <w:sz w:val="28"/>
          <w:szCs w:val="28"/>
        </w:rPr>
      </w:pPr>
      <w:r w:rsidRPr="004F7F13">
        <w:rPr>
          <w:rFonts w:ascii="Arial Black" w:hAnsi="Arial Black" w:cstheme="majorHAnsi"/>
          <w:noProof/>
          <w:color w:val="272626"/>
          <w:sz w:val="28"/>
          <w:szCs w:val="28"/>
        </w:rPr>
        <w:drawing>
          <wp:anchor distT="0" distB="0" distL="114300" distR="114300" simplePos="0" relativeHeight="251658240" behindDoc="0" locked="0" layoutInCell="1" allowOverlap="1" wp14:anchorId="5C0D6848" wp14:editId="19B7585C">
            <wp:simplePos x="0" y="0"/>
            <wp:positionH relativeFrom="column">
              <wp:posOffset>3557270</wp:posOffset>
            </wp:positionH>
            <wp:positionV relativeFrom="paragraph">
              <wp:posOffset>285402</wp:posOffset>
            </wp:positionV>
            <wp:extent cx="1833880" cy="576785"/>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7576" cy="584238"/>
                    </a:xfrm>
                    <a:prstGeom prst="rect">
                      <a:avLst/>
                    </a:prstGeom>
                  </pic:spPr>
                </pic:pic>
              </a:graphicData>
            </a:graphic>
            <wp14:sizeRelH relativeFrom="margin">
              <wp14:pctWidth>0</wp14:pctWidth>
            </wp14:sizeRelH>
            <wp14:sizeRelV relativeFrom="margin">
              <wp14:pctHeight>0</wp14:pctHeight>
            </wp14:sizeRelV>
          </wp:anchor>
        </w:drawing>
      </w:r>
      <w:r w:rsidRPr="004F7F13">
        <w:rPr>
          <w:rFonts w:ascii="Arial Black" w:hAnsi="Arial Black" w:cstheme="majorHAnsi"/>
          <w:b/>
          <w:bCs/>
          <w:color w:val="272626"/>
          <w:sz w:val="28"/>
          <w:szCs w:val="28"/>
        </w:rPr>
        <w:t>www.vårarösterskahöras.se</w:t>
      </w:r>
    </w:p>
    <w:p w14:paraId="7F7A38BC" w14:textId="23F89130" w:rsidR="004F7F13" w:rsidRPr="004F7F13" w:rsidRDefault="004F7F13" w:rsidP="008B4E89">
      <w:pPr>
        <w:pStyle w:val="Normalwebb"/>
        <w:shd w:val="clear" w:color="auto" w:fill="FDFDFD"/>
        <w:spacing w:before="0" w:beforeAutospacing="0" w:after="450" w:afterAutospacing="0" w:line="276" w:lineRule="auto"/>
        <w:rPr>
          <w:rFonts w:ascii="Garamond" w:hAnsi="Garamond" w:cstheme="majorHAnsi"/>
          <w:color w:val="272626"/>
          <w:sz w:val="24"/>
          <w:szCs w:val="24"/>
        </w:rPr>
      </w:pPr>
      <w:r w:rsidRPr="00A65D8E">
        <w:rPr>
          <w:rFonts w:eastAsia="Calibri"/>
        </w:rPr>
        <w:drawing>
          <wp:inline distT="0" distB="0" distL="0" distR="0" wp14:anchorId="3985A98F" wp14:editId="57C6969C">
            <wp:extent cx="1257300" cy="336550"/>
            <wp:effectExtent l="0" t="0" r="0" b="635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6"/>
                    <a:stretch>
                      <a:fillRect/>
                    </a:stretch>
                  </pic:blipFill>
                  <pic:spPr>
                    <a:xfrm>
                      <a:off x="0" y="0"/>
                      <a:ext cx="1276110" cy="341585"/>
                    </a:xfrm>
                    <a:prstGeom prst="rect">
                      <a:avLst/>
                    </a:prstGeom>
                    <a:ln w="12700" cap="flat">
                      <a:noFill/>
                      <a:miter lim="400000"/>
                    </a:ln>
                    <a:effectLst/>
                  </pic:spPr>
                </pic:pic>
              </a:graphicData>
            </a:graphic>
          </wp:inline>
        </w:drawing>
      </w:r>
    </w:p>
    <w:sectPr w:rsidR="004F7F13" w:rsidRPr="004F7F13" w:rsidSect="004F7F1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7D"/>
    <w:rsid w:val="004F7F13"/>
    <w:rsid w:val="00630D84"/>
    <w:rsid w:val="0069777D"/>
    <w:rsid w:val="008B4E89"/>
    <w:rsid w:val="00B61B15"/>
    <w:rsid w:val="00E94D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9E69"/>
  <w15:chartTrackingRefBased/>
  <w15:docId w15:val="{4091CB44-DAB8-4998-B6EB-A2564896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unhideWhenUsed/>
    <w:qFormat/>
    <w:rsid w:val="0069777D"/>
    <w:pPr>
      <w:spacing w:before="100" w:beforeAutospacing="1" w:after="100" w:afterAutospacing="1" w:line="240" w:lineRule="auto"/>
      <w:outlineLvl w:val="1"/>
    </w:pPr>
    <w:rPr>
      <w:rFonts w:ascii="Calibri" w:eastAsia="Times New Roman" w:hAnsi="Calibri" w:cs="Calibri"/>
      <w:b/>
      <w:bCs/>
      <w:sz w:val="36"/>
      <w:szCs w:val="36"/>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9777D"/>
    <w:rPr>
      <w:rFonts w:ascii="Calibri" w:eastAsia="Times New Roman" w:hAnsi="Calibri" w:cs="Calibri"/>
      <w:b/>
      <w:bCs/>
      <w:sz w:val="36"/>
      <w:szCs w:val="36"/>
      <w:lang w:eastAsia="sv-SE"/>
    </w:rPr>
  </w:style>
  <w:style w:type="character" w:styleId="Hyperlnk">
    <w:name w:val="Hyperlink"/>
    <w:basedOn w:val="Standardstycketeckensnitt"/>
    <w:uiPriority w:val="99"/>
    <w:unhideWhenUsed/>
    <w:rsid w:val="0069777D"/>
    <w:rPr>
      <w:color w:val="0563C1" w:themeColor="hyperlink"/>
      <w:u w:val="single"/>
    </w:rPr>
  </w:style>
  <w:style w:type="paragraph" w:styleId="Normalwebb">
    <w:name w:val="Normal (Web)"/>
    <w:basedOn w:val="Normal"/>
    <w:uiPriority w:val="99"/>
    <w:unhideWhenUsed/>
    <w:rsid w:val="0069777D"/>
    <w:pPr>
      <w:spacing w:before="100" w:beforeAutospacing="1" w:after="100" w:afterAutospacing="1" w:line="240" w:lineRule="auto"/>
    </w:pPr>
    <w:rPr>
      <w:rFonts w:ascii="Calibri" w:eastAsia="Times New Roman" w:hAnsi="Calibri" w:cs="Calibri"/>
      <w:lang w:eastAsia="sv-SE"/>
    </w:rPr>
  </w:style>
  <w:style w:type="character" w:styleId="Stark">
    <w:name w:val="Strong"/>
    <w:basedOn w:val="Standardstycketeckensnitt"/>
    <w:uiPriority w:val="22"/>
    <w:qFormat/>
    <w:rsid w:val="0069777D"/>
    <w:rPr>
      <w:b/>
      <w:bCs/>
    </w:rPr>
  </w:style>
  <w:style w:type="character" w:styleId="Olstomnmnande">
    <w:name w:val="Unresolved Mention"/>
    <w:basedOn w:val="Standardstycketeckensnitt"/>
    <w:uiPriority w:val="99"/>
    <w:semiHidden/>
    <w:unhideWhenUsed/>
    <w:rsid w:val="004F7F13"/>
    <w:rPr>
      <w:color w:val="605E5C"/>
      <w:shd w:val="clear" w:color="auto" w:fill="E1DFDD"/>
    </w:rPr>
  </w:style>
  <w:style w:type="paragraph" w:styleId="Brdtext">
    <w:name w:val="Body Text"/>
    <w:link w:val="BrdtextChar"/>
    <w:rsid w:val="004F7F13"/>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eastAsia="sv-SE"/>
      <w14:textOutline w14:w="0" w14:cap="flat" w14:cmpd="sng" w14:algn="ctr">
        <w14:noFill/>
        <w14:prstDash w14:val="solid"/>
        <w14:bevel/>
      </w14:textOutline>
    </w:rPr>
  </w:style>
  <w:style w:type="character" w:customStyle="1" w:styleId="BrdtextChar">
    <w:name w:val="Brödtext Char"/>
    <w:basedOn w:val="Standardstycketeckensnitt"/>
    <w:link w:val="Brdtext"/>
    <w:rsid w:val="004F7F13"/>
    <w:rPr>
      <w:rFonts w:ascii="Arial" w:eastAsia="Arial Unicode MS" w:hAnsi="Arial" w:cs="Arial Unicode MS"/>
      <w:color w:val="000000"/>
      <w:u w:color="000000"/>
      <w:bdr w:val="nil"/>
      <w:lang w:eastAsia="sv-S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99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221</Words>
  <Characters>1175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Bergroth</dc:creator>
  <cp:keywords/>
  <dc:description/>
  <cp:lastModifiedBy>Marian Bergroth</cp:lastModifiedBy>
  <cp:revision>2</cp:revision>
  <cp:lastPrinted>2023-03-16T13:21:00Z</cp:lastPrinted>
  <dcterms:created xsi:type="dcterms:W3CDTF">2023-03-14T14:11:00Z</dcterms:created>
  <dcterms:modified xsi:type="dcterms:W3CDTF">2023-03-16T13:22:00Z</dcterms:modified>
</cp:coreProperties>
</file>